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99" w:rsidRDefault="006A4499" w:rsidP="006A44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76120" cy="1070555"/>
            <wp:effectExtent l="1905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lp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338" cy="107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499" w:rsidRDefault="006A4499" w:rsidP="00B05FC5">
      <w:pPr>
        <w:rPr>
          <w:rFonts w:ascii="Arial" w:hAnsi="Arial" w:cs="Arial"/>
          <w:sz w:val="24"/>
          <w:szCs w:val="24"/>
        </w:rPr>
      </w:pPr>
    </w:p>
    <w:p w:rsidR="00B05FC5" w:rsidRPr="006A4499" w:rsidRDefault="00B05FC5" w:rsidP="006A4499">
      <w:pPr>
        <w:jc w:val="center"/>
        <w:rPr>
          <w:rFonts w:ascii="Arial" w:hAnsi="Arial" w:cs="Arial"/>
          <w:b/>
          <w:sz w:val="28"/>
          <w:szCs w:val="28"/>
        </w:rPr>
      </w:pPr>
      <w:r w:rsidRPr="006A4499">
        <w:rPr>
          <w:rFonts w:ascii="Arial" w:hAnsi="Arial" w:cs="Arial"/>
          <w:b/>
          <w:sz w:val="28"/>
          <w:szCs w:val="28"/>
        </w:rPr>
        <w:t>Are DIY Wills Legal?</w:t>
      </w:r>
    </w:p>
    <w:p w:rsidR="00B05FC5" w:rsidRPr="005E11D7" w:rsidRDefault="00B05FC5" w:rsidP="00B05FC5">
      <w:pPr>
        <w:rPr>
          <w:rFonts w:ascii="Arial" w:hAnsi="Arial" w:cs="Arial"/>
          <w:sz w:val="24"/>
          <w:szCs w:val="24"/>
        </w:rPr>
      </w:pPr>
    </w:p>
    <w:p w:rsidR="006A4499" w:rsidRDefault="006A4499" w:rsidP="00EA5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face of it, a do-it-yourself Will sounds like a good prospect. It’s cheap and easily bought in a shop like WH Smiths or on the internet. A </w:t>
      </w:r>
      <w:r w:rsidR="001F5AB7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Last Will and Testament’ kit, as it is known, can cost as little as £20, which, if compared with the minimum cost you are likely to incur if you go to a solicitor, seems like an irresistible bargain. But is it even worth the paper it’s written on?</w:t>
      </w:r>
    </w:p>
    <w:p w:rsidR="00B94F72" w:rsidRPr="005E11D7" w:rsidRDefault="00B94F72" w:rsidP="00EA5EA6">
      <w:pPr>
        <w:pStyle w:val="mol-para-with-font"/>
        <w:shd w:val="clear" w:color="auto" w:fill="FFFFFF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The DIY Will kit contains 64 pages of </w:t>
      </w:r>
      <w:r w:rsidR="00EA5EA6">
        <w:rPr>
          <w:rFonts w:ascii="Arial" w:hAnsi="Arial" w:cs="Arial"/>
          <w:color w:val="000000"/>
          <w:lang/>
        </w:rPr>
        <w:t xml:space="preserve">instructions, which in itself can put people off. Half of the </w:t>
      </w:r>
      <w:r>
        <w:rPr>
          <w:rFonts w:ascii="Arial" w:hAnsi="Arial" w:cs="Arial"/>
          <w:color w:val="000000"/>
          <w:lang/>
        </w:rPr>
        <w:t xml:space="preserve">guidance </w:t>
      </w:r>
      <w:r w:rsidR="00EA5EA6">
        <w:rPr>
          <w:rFonts w:ascii="Arial" w:hAnsi="Arial" w:cs="Arial"/>
          <w:color w:val="000000"/>
          <w:lang/>
        </w:rPr>
        <w:t>is</w:t>
      </w:r>
      <w:r>
        <w:rPr>
          <w:rFonts w:ascii="Arial" w:hAnsi="Arial" w:cs="Arial"/>
          <w:color w:val="000000"/>
          <w:lang/>
        </w:rPr>
        <w:t xml:space="preserve"> for Wills in</w:t>
      </w:r>
      <w:r w:rsidRPr="005E11D7">
        <w:rPr>
          <w:rFonts w:ascii="Arial" w:hAnsi="Arial" w:cs="Arial"/>
          <w:color w:val="000000"/>
          <w:lang/>
        </w:rPr>
        <w:t xml:space="preserve"> England, Wales and Northern Ireland </w:t>
      </w:r>
      <w:r>
        <w:rPr>
          <w:rFonts w:ascii="Arial" w:hAnsi="Arial" w:cs="Arial"/>
          <w:color w:val="000000"/>
          <w:lang/>
        </w:rPr>
        <w:t>and the other half</w:t>
      </w:r>
      <w:r w:rsidRPr="005E11D7">
        <w:rPr>
          <w:rFonts w:ascii="Arial" w:hAnsi="Arial" w:cs="Arial"/>
          <w:color w:val="000000"/>
          <w:lang/>
        </w:rPr>
        <w:t xml:space="preserve"> </w:t>
      </w:r>
      <w:r w:rsidR="00EA5EA6">
        <w:rPr>
          <w:rFonts w:ascii="Arial" w:hAnsi="Arial" w:cs="Arial"/>
          <w:color w:val="000000"/>
          <w:lang/>
        </w:rPr>
        <w:t>for</w:t>
      </w:r>
      <w:r w:rsidRPr="005E11D7">
        <w:rPr>
          <w:rFonts w:ascii="Arial" w:hAnsi="Arial" w:cs="Arial"/>
          <w:color w:val="000000"/>
          <w:lang/>
        </w:rPr>
        <w:t xml:space="preserve"> Scotland.</w:t>
      </w:r>
      <w:r>
        <w:rPr>
          <w:rFonts w:ascii="Arial" w:hAnsi="Arial" w:cs="Arial"/>
          <w:color w:val="000000"/>
          <w:lang/>
        </w:rPr>
        <w:t xml:space="preserve"> It may be adequate if your desires are very simple and straightforward e</w:t>
      </w:r>
      <w:r w:rsidR="00AB28FC">
        <w:rPr>
          <w:rFonts w:ascii="Arial" w:hAnsi="Arial" w:cs="Arial"/>
          <w:color w:val="000000"/>
          <w:lang/>
        </w:rPr>
        <w:t>.</w:t>
      </w:r>
      <w:r>
        <w:rPr>
          <w:rFonts w:ascii="Arial" w:hAnsi="Arial" w:cs="Arial"/>
          <w:color w:val="000000"/>
          <w:lang/>
        </w:rPr>
        <w:t>g</w:t>
      </w:r>
      <w:r w:rsidR="00AB28FC">
        <w:rPr>
          <w:rFonts w:ascii="Arial" w:hAnsi="Arial" w:cs="Arial"/>
          <w:color w:val="000000"/>
          <w:lang/>
        </w:rPr>
        <w:t>.</w:t>
      </w:r>
      <w:r>
        <w:rPr>
          <w:rFonts w:ascii="Arial" w:hAnsi="Arial" w:cs="Arial"/>
          <w:color w:val="000000"/>
          <w:lang/>
        </w:rPr>
        <w:t xml:space="preserve"> your wife </w:t>
      </w:r>
      <w:r w:rsidR="00EA5EA6">
        <w:rPr>
          <w:rFonts w:ascii="Arial" w:hAnsi="Arial" w:cs="Arial"/>
          <w:color w:val="000000"/>
          <w:lang/>
        </w:rPr>
        <w:t xml:space="preserve">or husband </w:t>
      </w:r>
      <w:r>
        <w:rPr>
          <w:rFonts w:ascii="Arial" w:hAnsi="Arial" w:cs="Arial"/>
          <w:color w:val="000000"/>
          <w:lang/>
        </w:rPr>
        <w:t xml:space="preserve">will inherit all of your assets and she </w:t>
      </w:r>
      <w:r w:rsidR="00EA5EA6">
        <w:rPr>
          <w:rFonts w:ascii="Arial" w:hAnsi="Arial" w:cs="Arial"/>
          <w:color w:val="000000"/>
          <w:lang/>
        </w:rPr>
        <w:t xml:space="preserve">or he </w:t>
      </w:r>
      <w:r>
        <w:rPr>
          <w:rFonts w:ascii="Arial" w:hAnsi="Arial" w:cs="Arial"/>
          <w:color w:val="000000"/>
          <w:lang/>
        </w:rPr>
        <w:t>will pass these onto your children. However, if step families are involved a DIY Will may prove a problem.</w:t>
      </w:r>
    </w:p>
    <w:p w:rsidR="00EA5EA6" w:rsidRDefault="00B94F72" w:rsidP="00EA5EA6">
      <w:pPr>
        <w:pStyle w:val="mol-para-with-font"/>
        <w:shd w:val="clear" w:color="auto" w:fill="FFFFFF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Greer Woolley a Wills Trust and probate specialist from award winning leading r</w:t>
      </w:r>
      <w:r w:rsidR="00AB28FC">
        <w:rPr>
          <w:rFonts w:ascii="Arial" w:hAnsi="Arial" w:cs="Arial"/>
          <w:color w:val="000000"/>
          <w:lang/>
        </w:rPr>
        <w:t xml:space="preserve">egional law firm </w:t>
      </w:r>
      <w:proofErr w:type="spellStart"/>
      <w:r w:rsidR="00AB28FC">
        <w:rPr>
          <w:rFonts w:ascii="Arial" w:hAnsi="Arial" w:cs="Arial"/>
          <w:color w:val="000000"/>
          <w:lang/>
        </w:rPr>
        <w:t>Pictons</w:t>
      </w:r>
      <w:proofErr w:type="spellEnd"/>
      <w:r w:rsidR="00AB28FC">
        <w:rPr>
          <w:rFonts w:ascii="Arial" w:hAnsi="Arial" w:cs="Arial"/>
          <w:color w:val="000000"/>
          <w:lang/>
        </w:rPr>
        <w:t xml:space="preserve"> says “</w:t>
      </w:r>
      <w:r>
        <w:rPr>
          <w:rFonts w:ascii="Arial" w:hAnsi="Arial" w:cs="Arial"/>
          <w:color w:val="000000"/>
          <w:lang/>
        </w:rPr>
        <w:t xml:space="preserve">Do It Yourself </w:t>
      </w:r>
      <w:r w:rsidR="00D5378A">
        <w:rPr>
          <w:rFonts w:ascii="Arial" w:hAnsi="Arial" w:cs="Arial"/>
          <w:color w:val="000000"/>
          <w:lang/>
        </w:rPr>
        <w:t>W</w:t>
      </w:r>
      <w:r>
        <w:rPr>
          <w:rFonts w:ascii="Arial" w:hAnsi="Arial" w:cs="Arial"/>
          <w:color w:val="000000"/>
          <w:lang/>
        </w:rPr>
        <w:t>il</w:t>
      </w:r>
      <w:r w:rsidR="00F53563">
        <w:rPr>
          <w:rFonts w:ascii="Arial" w:hAnsi="Arial" w:cs="Arial"/>
          <w:color w:val="000000"/>
          <w:lang/>
        </w:rPr>
        <w:t xml:space="preserve">l kits may initially look like </w:t>
      </w:r>
      <w:r>
        <w:rPr>
          <w:rFonts w:ascii="Arial" w:hAnsi="Arial" w:cs="Arial"/>
          <w:color w:val="000000"/>
          <w:lang/>
        </w:rPr>
        <w:t>good value but if a Will is challenged there is absolutely nothing to fall back on. There is also no protection for vulnerable people who may be lacking the capacity to make decisions</w:t>
      </w:r>
      <w:r w:rsidR="00EA5EA6">
        <w:rPr>
          <w:rFonts w:ascii="Arial" w:hAnsi="Arial" w:cs="Arial"/>
          <w:color w:val="000000"/>
          <w:lang/>
        </w:rPr>
        <w:t xml:space="preserve"> </w:t>
      </w:r>
      <w:r w:rsidR="00D5378A">
        <w:rPr>
          <w:rFonts w:ascii="Arial" w:hAnsi="Arial" w:cs="Arial"/>
          <w:color w:val="000000"/>
          <w:lang/>
        </w:rPr>
        <w:t xml:space="preserve">when they wrote their Will </w:t>
      </w:r>
      <w:r w:rsidR="00EA5EA6">
        <w:rPr>
          <w:rFonts w:ascii="Arial" w:hAnsi="Arial" w:cs="Arial"/>
          <w:color w:val="000000"/>
          <w:lang/>
        </w:rPr>
        <w:t>and t</w:t>
      </w:r>
      <w:r>
        <w:rPr>
          <w:rFonts w:ascii="Arial" w:hAnsi="Arial" w:cs="Arial"/>
          <w:color w:val="000000"/>
          <w:lang/>
        </w:rPr>
        <w:t xml:space="preserve">his can easily be challenged in court when the person dies. </w:t>
      </w:r>
    </w:p>
    <w:p w:rsidR="00B94F72" w:rsidRDefault="00EA5EA6" w:rsidP="00EA5EA6">
      <w:pPr>
        <w:pStyle w:val="mol-para-with-font"/>
        <w:shd w:val="clear" w:color="auto" w:fill="FFFFFF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“</w:t>
      </w:r>
      <w:r w:rsidR="00B94F72">
        <w:rPr>
          <w:rFonts w:ascii="Arial" w:hAnsi="Arial" w:cs="Arial"/>
          <w:color w:val="000000"/>
          <w:lang/>
        </w:rPr>
        <w:t>You also have to ensure that your Will’s two witnesses are in no way connected to any beneficiary.</w:t>
      </w:r>
      <w:r>
        <w:rPr>
          <w:rFonts w:ascii="Arial" w:hAnsi="Arial" w:cs="Arial"/>
          <w:color w:val="000000"/>
          <w:lang/>
        </w:rPr>
        <w:t xml:space="preserve"> Witnesses also have to sign the Will in front of the person making the Will – if it’s not done at the same time this can also make the Will invalid. A lot of people have illegible handwriting- and if there are any crossings out they have to be signed for in the margin. To make your Will a legally binding document is really not that straightforward.</w:t>
      </w:r>
    </w:p>
    <w:p w:rsidR="00EA5EA6" w:rsidRDefault="00EA5EA6" w:rsidP="00EA5EA6">
      <w:pPr>
        <w:pStyle w:val="mol-para-with-font"/>
        <w:shd w:val="clear" w:color="auto" w:fill="FFFFFF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“One of our most recent cases was for a father who had</w:t>
      </w:r>
      <w:r w:rsidR="00D5378A">
        <w:rPr>
          <w:rFonts w:ascii="Arial" w:hAnsi="Arial" w:cs="Arial"/>
          <w:color w:val="000000"/>
          <w:lang/>
        </w:rPr>
        <w:t xml:space="preserve"> </w:t>
      </w:r>
      <w:r>
        <w:rPr>
          <w:rFonts w:ascii="Arial" w:hAnsi="Arial" w:cs="Arial"/>
          <w:color w:val="000000"/>
          <w:lang/>
        </w:rPr>
        <w:t>a home made Will. His six children were due to inherit equal shares of his assets but it was then discovered by reviewing th</w:t>
      </w:r>
      <w:r w:rsidR="00D5378A">
        <w:rPr>
          <w:rFonts w:ascii="Arial" w:hAnsi="Arial" w:cs="Arial"/>
          <w:color w:val="000000"/>
          <w:lang/>
        </w:rPr>
        <w:t xml:space="preserve">e Will that two of the children </w:t>
      </w:r>
      <w:r w:rsidR="00712DCC">
        <w:rPr>
          <w:rFonts w:ascii="Arial" w:hAnsi="Arial" w:cs="Arial"/>
          <w:color w:val="000000"/>
          <w:lang/>
        </w:rPr>
        <w:t>and</w:t>
      </w:r>
      <w:r w:rsidR="00D5378A">
        <w:rPr>
          <w:rFonts w:ascii="Arial" w:hAnsi="Arial" w:cs="Arial"/>
          <w:color w:val="000000"/>
          <w:lang/>
        </w:rPr>
        <w:t xml:space="preserve"> </w:t>
      </w:r>
      <w:r>
        <w:rPr>
          <w:rFonts w:ascii="Arial" w:hAnsi="Arial" w:cs="Arial"/>
          <w:color w:val="000000"/>
          <w:lang/>
        </w:rPr>
        <w:t xml:space="preserve">beneficiaries had their signatures witnessed by their spouses. This resulted in their gifts being </w:t>
      </w:r>
      <w:r w:rsidR="00D5378A">
        <w:rPr>
          <w:rFonts w:ascii="Arial" w:hAnsi="Arial" w:cs="Arial"/>
          <w:color w:val="000000"/>
          <w:lang/>
        </w:rPr>
        <w:t xml:space="preserve">made </w:t>
      </w:r>
      <w:r>
        <w:rPr>
          <w:rFonts w:ascii="Arial" w:hAnsi="Arial" w:cs="Arial"/>
          <w:color w:val="000000"/>
          <w:lang/>
        </w:rPr>
        <w:t>void.</w:t>
      </w:r>
    </w:p>
    <w:p w:rsidR="005E11D7" w:rsidRPr="00F53563" w:rsidRDefault="00EA5EA6" w:rsidP="00F53563">
      <w:pPr>
        <w:pStyle w:val="mol-para-with-font"/>
        <w:shd w:val="clear" w:color="auto" w:fill="FFFFFF"/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</w:rPr>
        <w:t>“In this case it was fortunate that the family w</w:t>
      </w:r>
      <w:r w:rsidR="00712DCC">
        <w:rPr>
          <w:rFonts w:ascii="Arial" w:hAnsi="Arial" w:cs="Arial"/>
        </w:rPr>
        <w:t>ere</w:t>
      </w:r>
      <w:bookmarkStart w:id="0" w:name="_GoBack"/>
      <w:bookmarkEnd w:id="0"/>
      <w:r>
        <w:rPr>
          <w:rFonts w:ascii="Arial" w:hAnsi="Arial" w:cs="Arial"/>
        </w:rPr>
        <w:t xml:space="preserve"> very close and by</w:t>
      </w:r>
      <w:r w:rsidR="00B05FC5" w:rsidRPr="005E11D7">
        <w:rPr>
          <w:rFonts w:ascii="Arial" w:hAnsi="Arial" w:cs="Arial"/>
        </w:rPr>
        <w:t xml:space="preserve"> discussing this with the other beneficiaries we advised that we</w:t>
      </w:r>
      <w:r>
        <w:rPr>
          <w:rFonts w:ascii="Arial" w:hAnsi="Arial" w:cs="Arial"/>
        </w:rPr>
        <w:t xml:space="preserve"> should </w:t>
      </w:r>
      <w:r w:rsidR="00B05FC5" w:rsidRPr="005E11D7">
        <w:rPr>
          <w:rFonts w:ascii="Arial" w:hAnsi="Arial" w:cs="Arial"/>
        </w:rPr>
        <w:t>draft a Deed of Variation which w</w:t>
      </w:r>
      <w:r>
        <w:rPr>
          <w:rFonts w:ascii="Arial" w:hAnsi="Arial" w:cs="Arial"/>
        </w:rPr>
        <w:t>ould</w:t>
      </w:r>
      <w:r w:rsidR="00B05FC5" w:rsidRPr="005E11D7">
        <w:rPr>
          <w:rFonts w:ascii="Arial" w:hAnsi="Arial" w:cs="Arial"/>
        </w:rPr>
        <w:t xml:space="preserve"> allow all </w:t>
      </w:r>
      <w:r>
        <w:rPr>
          <w:rFonts w:ascii="Arial" w:hAnsi="Arial" w:cs="Arial"/>
        </w:rPr>
        <w:t>six</w:t>
      </w:r>
      <w:r w:rsidR="00B05FC5" w:rsidRPr="005E11D7">
        <w:rPr>
          <w:rFonts w:ascii="Arial" w:hAnsi="Arial" w:cs="Arial"/>
        </w:rPr>
        <w:t xml:space="preserve"> beneficiaries to inherit equally in accordance with </w:t>
      </w:r>
      <w:r>
        <w:rPr>
          <w:rFonts w:ascii="Arial" w:hAnsi="Arial" w:cs="Arial"/>
        </w:rPr>
        <w:t>their father’s wishes.</w:t>
      </w:r>
      <w:r w:rsidR="00B05FC5" w:rsidRPr="005E11D7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>is</w:t>
      </w:r>
      <w:r w:rsidR="00B05FC5" w:rsidRPr="005E11D7">
        <w:rPr>
          <w:rFonts w:ascii="Arial" w:hAnsi="Arial" w:cs="Arial"/>
        </w:rPr>
        <w:t xml:space="preserve"> Deed has now been signed by the parties</w:t>
      </w:r>
      <w:r>
        <w:rPr>
          <w:rFonts w:ascii="Arial" w:hAnsi="Arial" w:cs="Arial"/>
        </w:rPr>
        <w:t xml:space="preserve"> but this is not a rare case and very often the Will gets contested and families fall out with each other in very unfortunate circumstances. We can only recommend that investing a relatively small sum in a Will that is rock solid gives you and your families great peace of mind and future security.”</w:t>
      </w:r>
    </w:p>
    <w:sectPr w:rsidR="005E11D7" w:rsidRPr="00F53563" w:rsidSect="00F53563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5FAD"/>
    <w:multiLevelType w:val="multilevel"/>
    <w:tmpl w:val="69D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C2421"/>
    <w:multiLevelType w:val="multilevel"/>
    <w:tmpl w:val="9782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81D19"/>
    <w:multiLevelType w:val="multilevel"/>
    <w:tmpl w:val="FA5A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E4BAA"/>
    <w:multiLevelType w:val="multilevel"/>
    <w:tmpl w:val="0D10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4181E"/>
    <w:multiLevelType w:val="multilevel"/>
    <w:tmpl w:val="C058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75280"/>
    <w:multiLevelType w:val="multilevel"/>
    <w:tmpl w:val="6990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A12DF"/>
    <w:multiLevelType w:val="multilevel"/>
    <w:tmpl w:val="3C52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0654A"/>
    <w:multiLevelType w:val="multilevel"/>
    <w:tmpl w:val="0702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593961"/>
    <w:multiLevelType w:val="multilevel"/>
    <w:tmpl w:val="E616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4A7C17"/>
    <w:multiLevelType w:val="multilevel"/>
    <w:tmpl w:val="87A8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2900C6"/>
    <w:multiLevelType w:val="multilevel"/>
    <w:tmpl w:val="90DE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427FC4"/>
    <w:multiLevelType w:val="multilevel"/>
    <w:tmpl w:val="BA50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793C2D"/>
    <w:multiLevelType w:val="multilevel"/>
    <w:tmpl w:val="7F38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12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05FC5"/>
    <w:rsid w:val="001F5AB7"/>
    <w:rsid w:val="003260F1"/>
    <w:rsid w:val="005E11D7"/>
    <w:rsid w:val="006A4499"/>
    <w:rsid w:val="00712DCC"/>
    <w:rsid w:val="00AB1925"/>
    <w:rsid w:val="00AB28FC"/>
    <w:rsid w:val="00B05FC5"/>
    <w:rsid w:val="00B94F72"/>
    <w:rsid w:val="00D16C55"/>
    <w:rsid w:val="00D5378A"/>
    <w:rsid w:val="00EA5EA6"/>
    <w:rsid w:val="00F31BD0"/>
    <w:rsid w:val="00F5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C5"/>
    <w:pPr>
      <w:spacing w:after="0" w:line="240" w:lineRule="auto"/>
    </w:pPr>
    <w:rPr>
      <w:rFonts w:ascii="Calibri" w:hAnsi="Calibri" w:cs="Times New Roman"/>
      <w:sz w:val="22"/>
      <w:szCs w:val="22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05FC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05FC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FC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05F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05F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5F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uthor-section">
    <w:name w:val="author-section"/>
    <w:basedOn w:val="Normal"/>
    <w:rsid w:val="00B05F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yline-section">
    <w:name w:val="byline-section"/>
    <w:basedOn w:val="Normal"/>
    <w:rsid w:val="00B05F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rticle-timestamp">
    <w:name w:val="article-timestamp"/>
    <w:basedOn w:val="DefaultParagraphFont"/>
    <w:rsid w:val="00B05FC5"/>
  </w:style>
  <w:style w:type="character" w:customStyle="1" w:styleId="article-timestamp-label">
    <w:name w:val="article-timestamp-label"/>
    <w:basedOn w:val="DefaultParagraphFont"/>
    <w:rsid w:val="00B05FC5"/>
  </w:style>
  <w:style w:type="paragraph" w:customStyle="1" w:styleId="count-number">
    <w:name w:val="count-number"/>
    <w:basedOn w:val="Normal"/>
    <w:rsid w:val="00B05F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unt-text">
    <w:name w:val="count-text"/>
    <w:basedOn w:val="Normal"/>
    <w:rsid w:val="00B05F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ol-para-with-font">
    <w:name w:val="mol-para-with-font"/>
    <w:basedOn w:val="Normal"/>
    <w:rsid w:val="00B05F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imagecaption">
    <w:name w:val="imagecaption"/>
    <w:basedOn w:val="Normal"/>
    <w:rsid w:val="00B05F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wai">
    <w:name w:val="wai"/>
    <w:basedOn w:val="DefaultParagraphFont"/>
    <w:rsid w:val="00B05FC5"/>
  </w:style>
  <w:style w:type="character" w:customStyle="1" w:styleId="mol-style-bold">
    <w:name w:val="mol-style-bold"/>
    <w:basedOn w:val="DefaultParagraphFont"/>
    <w:rsid w:val="00B05FC5"/>
  </w:style>
  <w:style w:type="character" w:customStyle="1" w:styleId="Heading3Char">
    <w:name w:val="Heading 3 Char"/>
    <w:basedOn w:val="DefaultParagraphFont"/>
    <w:link w:val="Heading3"/>
    <w:uiPriority w:val="9"/>
    <w:semiHidden/>
    <w:rsid w:val="00B05FC5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B7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21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9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28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41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478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973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97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17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83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40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7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40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246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16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5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7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9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741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5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4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7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9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4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35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5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69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8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07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821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289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879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63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1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8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835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0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44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435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6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77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14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23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1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51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34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7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56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94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56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06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982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401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Pictons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Pardell</dc:creator>
  <cp:lastModifiedBy>charlieb</cp:lastModifiedBy>
  <cp:revision>2</cp:revision>
  <dcterms:created xsi:type="dcterms:W3CDTF">2016-02-26T15:10:00Z</dcterms:created>
  <dcterms:modified xsi:type="dcterms:W3CDTF">2016-02-26T15:10:00Z</dcterms:modified>
</cp:coreProperties>
</file>